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39" w:rsidRPr="00CC0839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0839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452DA6" w:rsidRPr="00CC0839">
        <w:rPr>
          <w:rFonts w:ascii="Times New Roman" w:hAnsi="Times New Roman" w:cs="Times New Roman"/>
          <w:sz w:val="16"/>
          <w:szCs w:val="16"/>
        </w:rPr>
        <w:t>3</w:t>
      </w:r>
      <w:r w:rsidRPr="00CC083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17497" w:rsidRPr="00CC0839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0839">
        <w:rPr>
          <w:rFonts w:ascii="Times New Roman" w:hAnsi="Times New Roman" w:cs="Times New Roman"/>
          <w:sz w:val="16"/>
          <w:szCs w:val="16"/>
        </w:rPr>
        <w:t xml:space="preserve">к Соглашению № </w:t>
      </w:r>
      <w:r w:rsidR="0010209F" w:rsidRPr="00CC0839">
        <w:rPr>
          <w:rFonts w:ascii="Times New Roman" w:hAnsi="Times New Roman" w:cs="Times New Roman"/>
          <w:sz w:val="16"/>
          <w:szCs w:val="16"/>
        </w:rPr>
        <w:t>15</w:t>
      </w:r>
      <w:r w:rsidRPr="00CC0839">
        <w:rPr>
          <w:rFonts w:ascii="Times New Roman" w:hAnsi="Times New Roman" w:cs="Times New Roman"/>
          <w:sz w:val="16"/>
          <w:szCs w:val="16"/>
        </w:rPr>
        <w:t xml:space="preserve"> от </w:t>
      </w:r>
      <w:r w:rsidR="0010209F" w:rsidRPr="00CC0839">
        <w:rPr>
          <w:rFonts w:ascii="Times New Roman" w:hAnsi="Times New Roman" w:cs="Times New Roman"/>
          <w:sz w:val="16"/>
          <w:szCs w:val="16"/>
        </w:rPr>
        <w:t>29.08.</w:t>
      </w:r>
      <w:r w:rsidR="00565916" w:rsidRPr="00CC0839">
        <w:rPr>
          <w:rFonts w:ascii="Times New Roman" w:hAnsi="Times New Roman" w:cs="Times New Roman"/>
          <w:sz w:val="16"/>
          <w:szCs w:val="16"/>
        </w:rPr>
        <w:t>2022 г.</w:t>
      </w:r>
    </w:p>
    <w:p w:rsidR="00F17497" w:rsidRPr="00CC0839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2DA6" w:rsidRPr="00CC0839" w:rsidRDefault="00452DA6" w:rsidP="00452DA6">
      <w:pPr>
        <w:pStyle w:val="11"/>
        <w:ind w:left="319"/>
        <w:rPr>
          <w:sz w:val="16"/>
          <w:szCs w:val="16"/>
        </w:rPr>
      </w:pPr>
      <w:r w:rsidRPr="00CC0839">
        <w:rPr>
          <w:spacing w:val="-2"/>
          <w:sz w:val="16"/>
          <w:szCs w:val="16"/>
        </w:rPr>
        <w:t>ОТЧ</w:t>
      </w:r>
      <w:r w:rsidR="00790923" w:rsidRPr="00CC0839">
        <w:rPr>
          <w:spacing w:val="-2"/>
          <w:sz w:val="16"/>
          <w:szCs w:val="16"/>
        </w:rPr>
        <w:t>Ё</w:t>
      </w:r>
      <w:r w:rsidRPr="00CC0839">
        <w:rPr>
          <w:spacing w:val="-2"/>
          <w:sz w:val="16"/>
          <w:szCs w:val="16"/>
        </w:rPr>
        <w:t>Т</w:t>
      </w:r>
      <w:bookmarkStart w:id="0" w:name="_GoBack"/>
      <w:bookmarkEnd w:id="0"/>
    </w:p>
    <w:p w:rsidR="00452DA6" w:rsidRPr="00CC0839" w:rsidRDefault="00452DA6" w:rsidP="00452DA6">
      <w:pPr>
        <w:spacing w:before="6"/>
        <w:ind w:left="318" w:right="31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0839">
        <w:rPr>
          <w:rFonts w:ascii="Times New Roman" w:hAnsi="Times New Roman" w:cs="Times New Roman"/>
          <w:b/>
          <w:sz w:val="16"/>
          <w:szCs w:val="16"/>
        </w:rPr>
        <w:t>о</w:t>
      </w:r>
      <w:r w:rsidRPr="00CC0839">
        <w:rPr>
          <w:rFonts w:ascii="Times New Roman" w:hAnsi="Times New Roman" w:cs="Times New Roman"/>
          <w:b/>
          <w:spacing w:val="8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расходах,</w:t>
      </w:r>
      <w:r w:rsidRPr="00CC0839">
        <w:rPr>
          <w:rFonts w:ascii="Times New Roman" w:hAnsi="Times New Roman" w:cs="Times New Roman"/>
          <w:b/>
          <w:spacing w:val="8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в</w:t>
      </w:r>
      <w:r w:rsidRPr="00CC0839">
        <w:rPr>
          <w:rFonts w:ascii="Times New Roman" w:hAnsi="Times New Roman" w:cs="Times New Roman"/>
          <w:b/>
          <w:spacing w:val="9"/>
          <w:sz w:val="16"/>
          <w:szCs w:val="16"/>
        </w:rPr>
        <w:t xml:space="preserve"> </w:t>
      </w:r>
      <w:r w:rsidR="0062218A" w:rsidRPr="00CC0839">
        <w:rPr>
          <w:rFonts w:ascii="Times New Roman" w:hAnsi="Times New Roman" w:cs="Times New Roman"/>
          <w:b/>
          <w:sz w:val="16"/>
          <w:szCs w:val="16"/>
        </w:rPr>
        <w:t>рамках</w:t>
      </w:r>
      <w:r w:rsidRPr="00CC0839">
        <w:rPr>
          <w:rFonts w:ascii="Times New Roman" w:hAnsi="Times New Roman" w:cs="Times New Roman"/>
          <w:b/>
          <w:spacing w:val="8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финансирования</w:t>
      </w:r>
      <w:r w:rsidRPr="00CC0839">
        <w:rPr>
          <w:rFonts w:ascii="Times New Roman" w:hAnsi="Times New Roman" w:cs="Times New Roman"/>
          <w:b/>
          <w:spacing w:val="9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которых</w:t>
      </w:r>
      <w:r w:rsidRPr="00CC0839">
        <w:rPr>
          <w:rFonts w:ascii="Times New Roman" w:hAnsi="Times New Roman" w:cs="Times New Roman"/>
          <w:b/>
          <w:spacing w:val="8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предоставля</w:t>
      </w:r>
      <w:r w:rsidR="00F47488" w:rsidRPr="00CC0839">
        <w:rPr>
          <w:rFonts w:ascii="Times New Roman" w:hAnsi="Times New Roman" w:cs="Times New Roman"/>
          <w:b/>
          <w:sz w:val="16"/>
          <w:szCs w:val="16"/>
        </w:rPr>
        <w:t>ю</w:t>
      </w:r>
      <w:r w:rsidRPr="00CC0839">
        <w:rPr>
          <w:rFonts w:ascii="Times New Roman" w:hAnsi="Times New Roman" w:cs="Times New Roman"/>
          <w:b/>
          <w:sz w:val="16"/>
          <w:szCs w:val="16"/>
        </w:rPr>
        <w:t>тся</w:t>
      </w:r>
      <w:r w:rsidRPr="00CC0839">
        <w:rPr>
          <w:rFonts w:ascii="Times New Roman" w:hAnsi="Times New Roman" w:cs="Times New Roman"/>
          <w:b/>
          <w:spacing w:val="9"/>
          <w:sz w:val="16"/>
          <w:szCs w:val="16"/>
        </w:rPr>
        <w:t xml:space="preserve"> </w:t>
      </w:r>
      <w:r w:rsidR="0062218A" w:rsidRPr="00CC0839">
        <w:rPr>
          <w:rFonts w:ascii="Times New Roman" w:hAnsi="Times New Roman" w:cs="Times New Roman"/>
          <w:b/>
          <w:spacing w:val="9"/>
          <w:sz w:val="16"/>
          <w:szCs w:val="16"/>
        </w:rPr>
        <w:t xml:space="preserve">иные </w:t>
      </w:r>
      <w:r w:rsidR="00F47488" w:rsidRPr="00CC0839">
        <w:rPr>
          <w:rFonts w:ascii="Times New Roman" w:hAnsi="Times New Roman" w:cs="Times New Roman"/>
          <w:b/>
          <w:spacing w:val="-2"/>
          <w:sz w:val="16"/>
          <w:szCs w:val="16"/>
        </w:rPr>
        <w:t>межбюджетные трансферты</w:t>
      </w:r>
    </w:p>
    <w:p w:rsidR="00F17497" w:rsidRPr="00CC0839" w:rsidRDefault="00F17497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083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BE7938" w:rsidRPr="00CC0839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="00ED661A" w:rsidRPr="00CC0839">
        <w:rPr>
          <w:rFonts w:ascii="Times New Roman" w:hAnsi="Times New Roman" w:cs="Times New Roman"/>
          <w:sz w:val="16"/>
          <w:szCs w:val="16"/>
        </w:rPr>
        <w:t xml:space="preserve">: </w:t>
      </w:r>
      <w:r w:rsidR="008002D1" w:rsidRPr="00CC0839">
        <w:rPr>
          <w:rFonts w:ascii="Times New Roman" w:hAnsi="Times New Roman" w:cs="Times New Roman"/>
          <w:sz w:val="16"/>
          <w:szCs w:val="16"/>
        </w:rPr>
        <w:t>Архиповское</w:t>
      </w:r>
      <w:r w:rsidR="00407184" w:rsidRPr="00CC0839">
        <w:rPr>
          <w:rFonts w:ascii="Times New Roman" w:hAnsi="Times New Roman" w:cs="Times New Roman"/>
          <w:sz w:val="16"/>
          <w:szCs w:val="16"/>
        </w:rPr>
        <w:t xml:space="preserve"> </w:t>
      </w:r>
      <w:r w:rsidR="00F47488" w:rsidRPr="00CC0839">
        <w:rPr>
          <w:rFonts w:ascii="Times New Roman" w:hAnsi="Times New Roman" w:cs="Times New Roman"/>
          <w:sz w:val="16"/>
          <w:szCs w:val="16"/>
        </w:rPr>
        <w:t>сельское поселение Россошанского муниципального района Воронежской области</w:t>
      </w:r>
    </w:p>
    <w:p w:rsidR="00F17497" w:rsidRPr="00CC0839" w:rsidRDefault="00F17497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681A" w:rsidRPr="00CC0839" w:rsidRDefault="00E9681A" w:rsidP="00E9681A">
      <w:pPr>
        <w:widowControl w:val="0"/>
        <w:tabs>
          <w:tab w:val="left" w:pos="421"/>
        </w:tabs>
        <w:autoSpaceDE w:val="0"/>
        <w:autoSpaceDN w:val="0"/>
        <w:spacing w:before="78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C0839">
        <w:rPr>
          <w:rFonts w:ascii="Times New Roman" w:hAnsi="Times New Roman" w:cs="Times New Roman"/>
          <w:b/>
          <w:sz w:val="16"/>
          <w:szCs w:val="16"/>
        </w:rPr>
        <w:t>1. Движение</w:t>
      </w:r>
      <w:r w:rsidRPr="00CC0839">
        <w:rPr>
          <w:rFonts w:ascii="Times New Roman" w:hAnsi="Times New Roman" w:cs="Times New Roman"/>
          <w:b/>
          <w:spacing w:val="24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денежных</w:t>
      </w:r>
      <w:r w:rsidRPr="00CC0839">
        <w:rPr>
          <w:rFonts w:ascii="Times New Roman" w:hAnsi="Times New Roman" w:cs="Times New Roman"/>
          <w:b/>
          <w:spacing w:val="25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pacing w:val="-2"/>
          <w:sz w:val="16"/>
          <w:szCs w:val="16"/>
        </w:rPr>
        <w:t>средств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50"/>
        <w:gridCol w:w="1840"/>
        <w:gridCol w:w="2864"/>
      </w:tblGrid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44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Код строки</w:t>
            </w: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Сумма</w:t>
            </w: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44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3</w:t>
            </w: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F47488">
            <w:pPr>
              <w:pStyle w:val="TableParagraph"/>
              <w:spacing w:line="263" w:lineRule="exact"/>
              <w:ind w:left="44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Остаток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="0062218A" w:rsidRPr="00CC0839">
              <w:rPr>
                <w:spacing w:val="-11"/>
                <w:sz w:val="16"/>
                <w:szCs w:val="16"/>
                <w:lang w:val="ru-RU"/>
              </w:rPr>
              <w:t xml:space="preserve">иных </w:t>
            </w:r>
            <w:r w:rsidR="00F47488" w:rsidRPr="00CC0839">
              <w:rPr>
                <w:sz w:val="16"/>
                <w:szCs w:val="16"/>
                <w:lang w:val="ru-RU"/>
              </w:rPr>
              <w:t>межбюджетных трансфертов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на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начало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текущего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финансового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года,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32" w:type="pct"/>
          </w:tcPr>
          <w:p w:rsidR="00E9681A" w:rsidRPr="00CC0839" w:rsidRDefault="00E9681A" w:rsidP="00103651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103651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4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из</w:t>
            </w:r>
            <w:r w:rsidRPr="00CC0839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>них:</w:t>
            </w:r>
          </w:p>
          <w:p w:rsidR="00E9681A" w:rsidRPr="00CC0839" w:rsidRDefault="00E9681A" w:rsidP="00805646">
            <w:pPr>
              <w:pStyle w:val="TableParagraph"/>
              <w:spacing w:line="263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подлежит</w:t>
            </w:r>
            <w:r w:rsidRPr="00CC0839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возврату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в</w:t>
            </w:r>
            <w:r w:rsidRPr="00CC0839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бюджет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="00805646" w:rsidRPr="00CC0839">
              <w:rPr>
                <w:sz w:val="16"/>
                <w:szCs w:val="16"/>
                <w:lang w:val="ru-RU"/>
              </w:rPr>
              <w:t>Россошанского муниципального района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F47488">
            <w:pPr>
              <w:pStyle w:val="TableParagraph"/>
              <w:spacing w:line="263" w:lineRule="exact"/>
              <w:ind w:left="44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pacing w:val="-2"/>
                <w:sz w:val="16"/>
                <w:szCs w:val="16"/>
                <w:lang w:val="ru-RU"/>
              </w:rPr>
              <w:t>Размер</w:t>
            </w:r>
            <w:r w:rsidRPr="00CC0839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="0062218A" w:rsidRPr="00CC0839">
              <w:rPr>
                <w:spacing w:val="1"/>
                <w:sz w:val="16"/>
                <w:szCs w:val="16"/>
                <w:lang w:val="ru-RU"/>
              </w:rPr>
              <w:t xml:space="preserve">иных </w:t>
            </w:r>
            <w:r w:rsidR="00F47488" w:rsidRPr="00CC0839">
              <w:rPr>
                <w:sz w:val="16"/>
                <w:szCs w:val="16"/>
                <w:lang w:val="ru-RU"/>
              </w:rPr>
              <w:t>межбюджетных трансфертов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,</w:t>
            </w:r>
            <w:r w:rsidRPr="00CC0839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подлежащ</w:t>
            </w:r>
            <w:r w:rsidR="00F47488" w:rsidRPr="00CC0839">
              <w:rPr>
                <w:spacing w:val="-2"/>
                <w:sz w:val="16"/>
                <w:szCs w:val="16"/>
                <w:lang w:val="ru-RU"/>
              </w:rPr>
              <w:t>их</w:t>
            </w:r>
            <w:r w:rsidRPr="00CC0839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предоставлению</w:t>
            </w:r>
            <w:r w:rsidRPr="00CC0839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</w:t>
            </w:r>
            <w:r w:rsidRPr="00CC0839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текущем</w:t>
            </w:r>
            <w:r w:rsidRPr="00CC0839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финансовом</w:t>
            </w:r>
            <w:r w:rsidRPr="00CC0839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>году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78709B">
            <w:pPr>
              <w:pStyle w:val="TableParagraph"/>
              <w:spacing w:line="264" w:lineRule="exact"/>
              <w:ind w:left="44" w:right="147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Предусмотрено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бюджетных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ассигнований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на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исполнение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расходных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обязательств,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62218A" w:rsidRPr="00CC0839">
              <w:rPr>
                <w:sz w:val="16"/>
                <w:szCs w:val="16"/>
                <w:lang w:val="ru-RU"/>
              </w:rPr>
              <w:t>в рамках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финансирования</w:t>
            </w:r>
            <w:r w:rsidRPr="00CC0839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которых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предоставля</w:t>
            </w:r>
            <w:r w:rsidR="00F47488" w:rsidRPr="00CC0839">
              <w:rPr>
                <w:sz w:val="16"/>
                <w:szCs w:val="16"/>
                <w:lang w:val="ru-RU"/>
              </w:rPr>
              <w:t>ю</w:t>
            </w:r>
            <w:r w:rsidRPr="00CC0839">
              <w:rPr>
                <w:sz w:val="16"/>
                <w:szCs w:val="16"/>
                <w:lang w:val="ru-RU"/>
              </w:rPr>
              <w:t>тся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62218A" w:rsidRPr="00CC0839">
              <w:rPr>
                <w:spacing w:val="-6"/>
                <w:sz w:val="16"/>
                <w:szCs w:val="16"/>
                <w:lang w:val="ru-RU"/>
              </w:rPr>
              <w:t xml:space="preserve">иные </w:t>
            </w:r>
            <w:r w:rsidR="00F47488" w:rsidRPr="00CC0839">
              <w:rPr>
                <w:sz w:val="16"/>
                <w:szCs w:val="16"/>
                <w:lang w:val="ru-RU"/>
              </w:rPr>
              <w:t>межбюджетные трансферты</w:t>
            </w:r>
            <w:r w:rsidRPr="00CC0839">
              <w:rPr>
                <w:sz w:val="16"/>
                <w:szCs w:val="16"/>
                <w:lang w:val="ru-RU"/>
              </w:rPr>
              <w:t>,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на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текущий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финансовый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 xml:space="preserve">год,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44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Поступило</w:t>
            </w:r>
            <w:r w:rsidRPr="00CC0839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средств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="0062218A" w:rsidRPr="00CC0839">
              <w:rPr>
                <w:spacing w:val="-14"/>
                <w:sz w:val="16"/>
                <w:szCs w:val="16"/>
                <w:lang w:val="ru-RU"/>
              </w:rPr>
              <w:t xml:space="preserve">иных </w:t>
            </w:r>
            <w:r w:rsidR="00F47488" w:rsidRPr="00CC0839">
              <w:rPr>
                <w:sz w:val="16"/>
                <w:szCs w:val="16"/>
                <w:lang w:val="ru-RU"/>
              </w:rPr>
              <w:t>межбюджетных трансфертов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44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Кассовые</w:t>
            </w:r>
            <w:r w:rsidRPr="00CC0839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расходы</w:t>
            </w:r>
            <w:r w:rsidRPr="00CC0839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на</w:t>
            </w:r>
            <w:r w:rsidRPr="00CC0839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отчетную</w:t>
            </w:r>
            <w:r w:rsidRPr="00CC0839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дату,</w:t>
            </w:r>
            <w:r w:rsidRPr="00CC0839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4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из</w:t>
            </w:r>
            <w:r w:rsidRPr="00CC0839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>них:</w:t>
            </w:r>
          </w:p>
          <w:p w:rsidR="00E9681A" w:rsidRPr="00CC0839" w:rsidRDefault="00E9681A" w:rsidP="00E9681A">
            <w:pPr>
              <w:pStyle w:val="TableParagraph"/>
              <w:spacing w:line="263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в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объеме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софинансирования</w:t>
            </w:r>
            <w:r w:rsidRPr="00CC0839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из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бюджета</w:t>
            </w:r>
            <w:r w:rsidRPr="00CC0839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="0078709B" w:rsidRPr="00CC0839">
              <w:rPr>
                <w:sz w:val="16"/>
                <w:szCs w:val="16"/>
                <w:lang w:val="ru-RU"/>
              </w:rPr>
              <w:t>Россошанского муниципального района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44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Восстановлено</w:t>
            </w:r>
            <w:r w:rsidRPr="00CC0839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средств,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подлежащих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возврату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в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бюджет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="0078709B" w:rsidRPr="00CC0839">
              <w:rPr>
                <w:sz w:val="16"/>
                <w:szCs w:val="16"/>
                <w:lang w:val="ru-RU"/>
              </w:rPr>
              <w:t>Россошанского муниципального района</w:t>
            </w:r>
            <w:r w:rsidRPr="00CC0839">
              <w:rPr>
                <w:sz w:val="16"/>
                <w:szCs w:val="16"/>
                <w:lang w:val="ru-RU"/>
              </w:rPr>
              <w:t>,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4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в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том</w:t>
            </w:r>
            <w:r w:rsidRPr="00CC0839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числе:</w:t>
            </w:r>
          </w:p>
          <w:p w:rsidR="00E9681A" w:rsidRPr="00CC0839" w:rsidRDefault="00E9681A" w:rsidP="00E9681A">
            <w:pPr>
              <w:pStyle w:val="TableParagraph"/>
              <w:spacing w:line="263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использованных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в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текущем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году,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4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из</w:t>
            </w:r>
            <w:r w:rsidRPr="00CC0839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>них:</w:t>
            </w:r>
          </w:p>
          <w:p w:rsidR="00E9681A" w:rsidRPr="00CC0839" w:rsidRDefault="00E9681A" w:rsidP="00E9681A">
            <w:pPr>
              <w:pStyle w:val="TableParagraph"/>
              <w:spacing w:line="263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не</w:t>
            </w:r>
            <w:r w:rsidRPr="00CC0839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по</w:t>
            </w:r>
            <w:r w:rsidRPr="00CC0839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целевому</w:t>
            </w:r>
            <w:r w:rsidRPr="00CC0839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назначению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pacing w:val="-2"/>
                <w:sz w:val="16"/>
                <w:szCs w:val="16"/>
                <w:lang w:val="ru-RU"/>
              </w:rPr>
              <w:t>использованных в</w:t>
            </w:r>
            <w:r w:rsidRPr="00CC0839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предшествующие годы,</w:t>
            </w:r>
            <w:r w:rsidRPr="00CC0839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4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из</w:t>
            </w:r>
            <w:r w:rsidRPr="00CC0839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>них:</w:t>
            </w:r>
          </w:p>
          <w:p w:rsidR="00E9681A" w:rsidRPr="00CC0839" w:rsidRDefault="00E9681A" w:rsidP="00E9681A">
            <w:pPr>
              <w:pStyle w:val="TableParagraph"/>
              <w:spacing w:line="263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не</w:t>
            </w:r>
            <w:r w:rsidRPr="00CC0839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по</w:t>
            </w:r>
            <w:r w:rsidRPr="00CC0839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целевому</w:t>
            </w:r>
            <w:r w:rsidRPr="00CC0839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назначению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44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Возвращено</w:t>
            </w:r>
            <w:r w:rsidRPr="00CC0839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(взыскано)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в</w:t>
            </w:r>
            <w:r w:rsidRPr="00CC0839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бюджет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="0078709B" w:rsidRPr="00CC0839">
              <w:rPr>
                <w:sz w:val="16"/>
                <w:szCs w:val="16"/>
                <w:lang w:val="ru-RU"/>
              </w:rPr>
              <w:t>Россошанского муниципального района</w:t>
            </w:r>
            <w:r w:rsidRPr="00CC0839">
              <w:rPr>
                <w:sz w:val="16"/>
                <w:szCs w:val="16"/>
                <w:lang w:val="ru-RU"/>
              </w:rPr>
              <w:t>,</w:t>
            </w:r>
            <w:r w:rsidRPr="00CC0839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4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в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том</w:t>
            </w:r>
            <w:r w:rsidRPr="00CC0839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числе:</w:t>
            </w:r>
          </w:p>
          <w:p w:rsidR="00E9681A" w:rsidRPr="00CC0839" w:rsidRDefault="00E9681A" w:rsidP="00E9681A">
            <w:pPr>
              <w:pStyle w:val="TableParagraph"/>
              <w:spacing w:line="263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остаток</w:t>
            </w:r>
            <w:r w:rsidRPr="00CC0839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средств</w:t>
            </w:r>
            <w:r w:rsidR="0062218A" w:rsidRPr="00CC0839">
              <w:rPr>
                <w:sz w:val="16"/>
                <w:szCs w:val="16"/>
                <w:lang w:val="ru-RU"/>
              </w:rPr>
              <w:t xml:space="preserve"> иных </w:t>
            </w:r>
            <w:r w:rsidRPr="00CC0839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="00F47488" w:rsidRPr="00CC0839">
              <w:rPr>
                <w:sz w:val="16"/>
                <w:szCs w:val="16"/>
                <w:lang w:val="ru-RU"/>
              </w:rPr>
              <w:t>межбюджетных трансфертов</w:t>
            </w:r>
            <w:r w:rsidRPr="00CC0839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на</w:t>
            </w:r>
            <w:r w:rsidRPr="00CC0839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начало</w:t>
            </w:r>
            <w:r w:rsidRPr="00CC0839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текущего</w:t>
            </w:r>
            <w:r w:rsidRPr="00CC0839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финансового</w:t>
            </w:r>
            <w:r w:rsidRPr="00CC0839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>года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pacing w:val="-2"/>
                <w:sz w:val="16"/>
                <w:szCs w:val="16"/>
                <w:lang w:val="ru-RU"/>
              </w:rPr>
              <w:t>восстановленных</w:t>
            </w:r>
            <w:r w:rsidRPr="00CC0839">
              <w:rPr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средств,</w:t>
            </w:r>
            <w:r w:rsidRPr="00CC0839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подлежащих</w:t>
            </w:r>
            <w:r w:rsidRPr="00CC0839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перечислению</w:t>
            </w:r>
            <w:r w:rsidRPr="00CC0839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</w:t>
            </w:r>
            <w:r w:rsidRPr="00CC0839">
              <w:rPr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бюджет</w:t>
            </w:r>
            <w:r w:rsidRPr="00CC0839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="0078709B" w:rsidRPr="00CC0839">
              <w:rPr>
                <w:sz w:val="16"/>
                <w:szCs w:val="16"/>
                <w:lang w:val="ru-RU"/>
              </w:rPr>
              <w:t>Россошанского муниципального района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,</w:t>
            </w:r>
            <w:r w:rsidRPr="00CC0839">
              <w:rPr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4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из</w:t>
            </w:r>
            <w:r w:rsidRPr="00CC0839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>них:</w:t>
            </w:r>
          </w:p>
          <w:p w:rsidR="00E9681A" w:rsidRPr="00CC0839" w:rsidRDefault="00E9681A" w:rsidP="00E9681A">
            <w:pPr>
              <w:pStyle w:val="TableParagraph"/>
              <w:spacing w:line="263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использованных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в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текущем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году,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включая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использованных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не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по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целевому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назначению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pacing w:val="-2"/>
                <w:sz w:val="16"/>
                <w:szCs w:val="16"/>
                <w:lang w:val="ru-RU"/>
              </w:rPr>
              <w:t>использованных в</w:t>
            </w:r>
            <w:r w:rsidRPr="00CC0839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предшествующие</w:t>
            </w:r>
            <w:r w:rsidRPr="00CC0839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годы, включая</w:t>
            </w:r>
            <w:r w:rsidRPr="00CC0839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использованных</w:t>
            </w:r>
            <w:r w:rsidRPr="00CC0839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не</w:t>
            </w:r>
            <w:r w:rsidRPr="00CC0839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по целевому</w:t>
            </w:r>
            <w:r w:rsidRPr="00CC0839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назначению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44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Остаток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средств</w:t>
            </w:r>
            <w:r w:rsidR="0062218A" w:rsidRPr="00CC0839">
              <w:rPr>
                <w:sz w:val="16"/>
                <w:szCs w:val="16"/>
                <w:lang w:val="ru-RU"/>
              </w:rPr>
              <w:t xml:space="preserve"> иных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="00F47488" w:rsidRPr="00CC0839">
              <w:rPr>
                <w:sz w:val="16"/>
                <w:szCs w:val="16"/>
                <w:lang w:val="ru-RU"/>
              </w:rPr>
              <w:t>межбюджетных трансфертов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на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конец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отчетного</w:t>
            </w:r>
            <w:r w:rsidRPr="00CC0839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периода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(года),</w:t>
            </w:r>
            <w:r w:rsidRPr="00CC0839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790923">
        <w:tc>
          <w:tcPr>
            <w:tcW w:w="3384" w:type="pct"/>
          </w:tcPr>
          <w:p w:rsidR="00E9681A" w:rsidRPr="00CC0839" w:rsidRDefault="00E9681A" w:rsidP="00790923">
            <w:pPr>
              <w:pStyle w:val="TableParagraph"/>
              <w:spacing w:line="264" w:lineRule="exact"/>
              <w:jc w:val="both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из</w:t>
            </w:r>
            <w:r w:rsidRPr="00CC0839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>них:</w:t>
            </w:r>
            <w:r w:rsidR="00790923" w:rsidRPr="00CC0839">
              <w:rPr>
                <w:spacing w:val="-4"/>
                <w:sz w:val="16"/>
                <w:szCs w:val="16"/>
                <w:lang w:val="ru-RU"/>
              </w:rPr>
              <w:t xml:space="preserve">     </w:t>
            </w:r>
            <w:r w:rsidRPr="00CC0839">
              <w:rPr>
                <w:sz w:val="16"/>
                <w:szCs w:val="16"/>
                <w:lang w:val="ru-RU"/>
              </w:rPr>
              <w:t>подлежит</w:t>
            </w:r>
            <w:r w:rsidRPr="00CC0839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возврату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в</w:t>
            </w:r>
            <w:r w:rsidRPr="00CC0839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бюджет</w:t>
            </w:r>
            <w:r w:rsidRPr="00CC0839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="0078709B" w:rsidRPr="00CC0839">
              <w:rPr>
                <w:sz w:val="16"/>
                <w:szCs w:val="16"/>
                <w:lang w:val="ru-RU"/>
              </w:rPr>
              <w:t>Россошанского муниципального района</w:t>
            </w:r>
          </w:p>
        </w:tc>
        <w:tc>
          <w:tcPr>
            <w:tcW w:w="632" w:type="pct"/>
          </w:tcPr>
          <w:p w:rsidR="00E9681A" w:rsidRPr="00CC0839" w:rsidRDefault="00E9681A" w:rsidP="00E9681A">
            <w:pPr>
              <w:pStyle w:val="TableParagraph"/>
              <w:spacing w:line="263" w:lineRule="exact"/>
              <w:ind w:left="282" w:right="26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</w:tbl>
    <w:p w:rsidR="00E9681A" w:rsidRPr="00CC0839" w:rsidRDefault="00E9681A" w:rsidP="00E9681A">
      <w:pPr>
        <w:widowControl w:val="0"/>
        <w:tabs>
          <w:tab w:val="left" w:pos="421"/>
        </w:tabs>
        <w:autoSpaceDE w:val="0"/>
        <w:autoSpaceDN w:val="0"/>
        <w:spacing w:before="78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681A" w:rsidRPr="00CC0839" w:rsidRDefault="00E9681A" w:rsidP="00E9681A">
      <w:pPr>
        <w:widowControl w:val="0"/>
        <w:tabs>
          <w:tab w:val="left" w:pos="-2127"/>
        </w:tabs>
        <w:autoSpaceDE w:val="0"/>
        <w:autoSpaceDN w:val="0"/>
        <w:spacing w:before="78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C0839">
        <w:rPr>
          <w:rFonts w:ascii="Times New Roman" w:hAnsi="Times New Roman" w:cs="Times New Roman"/>
          <w:b/>
          <w:sz w:val="16"/>
          <w:szCs w:val="16"/>
        </w:rPr>
        <w:t>2.</w:t>
      </w:r>
      <w:r w:rsidRPr="00CC0839">
        <w:rPr>
          <w:rFonts w:ascii="Times New Roman" w:hAnsi="Times New Roman" w:cs="Times New Roman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Сведения</w:t>
      </w:r>
      <w:r w:rsidRPr="00CC0839">
        <w:rPr>
          <w:rFonts w:ascii="Times New Roman" w:hAnsi="Times New Roman" w:cs="Times New Roman"/>
          <w:b/>
          <w:spacing w:val="20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о</w:t>
      </w:r>
      <w:r w:rsidRPr="00CC0839">
        <w:rPr>
          <w:rFonts w:ascii="Times New Roman" w:hAnsi="Times New Roman" w:cs="Times New Roman"/>
          <w:b/>
          <w:spacing w:val="21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направлении</w:t>
      </w:r>
      <w:r w:rsidRPr="00CC0839">
        <w:rPr>
          <w:rFonts w:ascii="Times New Roman" w:hAnsi="Times New Roman" w:cs="Times New Roman"/>
          <w:b/>
          <w:spacing w:val="21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расходов</w:t>
      </w:r>
      <w:r w:rsidRPr="00CC0839">
        <w:rPr>
          <w:rFonts w:ascii="Times New Roman" w:hAnsi="Times New Roman" w:cs="Times New Roman"/>
          <w:b/>
          <w:spacing w:val="21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бюджета</w:t>
      </w:r>
      <w:r w:rsidRPr="00CC0839">
        <w:rPr>
          <w:rFonts w:ascii="Times New Roman" w:hAnsi="Times New Roman" w:cs="Times New Roman"/>
          <w:b/>
          <w:spacing w:val="21"/>
          <w:sz w:val="16"/>
          <w:szCs w:val="16"/>
        </w:rPr>
        <w:t xml:space="preserve"> </w:t>
      </w:r>
      <w:r w:rsidR="0078709B" w:rsidRPr="00CC0839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  <w:r w:rsidRPr="00CC0839">
        <w:rPr>
          <w:rFonts w:ascii="Times New Roman" w:hAnsi="Times New Roman" w:cs="Times New Roman"/>
          <w:b/>
          <w:sz w:val="16"/>
          <w:szCs w:val="16"/>
        </w:rPr>
        <w:t>,</w:t>
      </w:r>
      <w:r w:rsidRPr="00CC0839">
        <w:rPr>
          <w:rFonts w:ascii="Times New Roman" w:hAnsi="Times New Roman" w:cs="Times New Roman"/>
          <w:b/>
          <w:spacing w:val="21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финансируемых</w:t>
      </w:r>
      <w:r w:rsidRPr="00CC0839">
        <w:rPr>
          <w:rFonts w:ascii="Times New Roman" w:hAnsi="Times New Roman" w:cs="Times New Roman"/>
          <w:b/>
          <w:spacing w:val="21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из</w:t>
      </w:r>
      <w:r w:rsidRPr="00CC0839">
        <w:rPr>
          <w:rFonts w:ascii="Times New Roman" w:hAnsi="Times New Roman" w:cs="Times New Roman"/>
          <w:b/>
          <w:spacing w:val="21"/>
          <w:sz w:val="16"/>
          <w:szCs w:val="16"/>
        </w:rPr>
        <w:t xml:space="preserve"> </w:t>
      </w:r>
      <w:r w:rsidRPr="00CC0839">
        <w:rPr>
          <w:rFonts w:ascii="Times New Roman" w:hAnsi="Times New Roman" w:cs="Times New Roman"/>
          <w:b/>
          <w:sz w:val="16"/>
          <w:szCs w:val="16"/>
        </w:rPr>
        <w:t>бюджета</w:t>
      </w:r>
      <w:r w:rsidRPr="00CC0839">
        <w:rPr>
          <w:rFonts w:ascii="Times New Roman" w:hAnsi="Times New Roman" w:cs="Times New Roman"/>
          <w:b/>
          <w:spacing w:val="21"/>
          <w:sz w:val="16"/>
          <w:szCs w:val="16"/>
        </w:rPr>
        <w:t xml:space="preserve"> </w:t>
      </w:r>
      <w:r w:rsidR="0078709B" w:rsidRPr="00CC0839">
        <w:rPr>
          <w:rFonts w:ascii="Times New Roman" w:hAnsi="Times New Roman" w:cs="Times New Roman"/>
          <w:b/>
          <w:sz w:val="16"/>
          <w:szCs w:val="16"/>
        </w:rPr>
        <w:t>Россошанского муниципального района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99"/>
        <w:gridCol w:w="1650"/>
        <w:gridCol w:w="1351"/>
        <w:gridCol w:w="1351"/>
        <w:gridCol w:w="1499"/>
        <w:gridCol w:w="3752"/>
        <w:gridCol w:w="3752"/>
      </w:tblGrid>
      <w:tr w:rsidR="00E9681A" w:rsidRPr="00CC0839" w:rsidTr="00E9681A">
        <w:tc>
          <w:tcPr>
            <w:tcW w:w="1907" w:type="pct"/>
            <w:gridSpan w:val="4"/>
          </w:tcPr>
          <w:p w:rsidR="00E9681A" w:rsidRPr="00CC0839" w:rsidRDefault="00E9681A" w:rsidP="00E9681A">
            <w:pPr>
              <w:pStyle w:val="TableParagraph"/>
              <w:spacing w:before="115"/>
              <w:ind w:left="1343" w:hanging="650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lastRenderedPageBreak/>
              <w:t>Код</w:t>
            </w:r>
            <w:r w:rsidRPr="00CC0839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расходов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по</w:t>
            </w:r>
            <w:r w:rsidRPr="00CC0839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 xml:space="preserve">бюджетной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>классификации</w:t>
            </w:r>
          </w:p>
        </w:tc>
        <w:tc>
          <w:tcPr>
            <w:tcW w:w="515" w:type="pct"/>
            <w:vMerge w:val="restart"/>
          </w:tcPr>
          <w:p w:rsidR="00E9681A" w:rsidRPr="00CC0839" w:rsidRDefault="00E9681A" w:rsidP="00E9681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E9681A" w:rsidRPr="00CC0839" w:rsidRDefault="00E9681A" w:rsidP="00E9681A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E9681A" w:rsidRPr="00CC0839" w:rsidRDefault="00E9681A" w:rsidP="00E9681A">
            <w:pPr>
              <w:pStyle w:val="TableParagraph"/>
              <w:ind w:left="114" w:right="208"/>
              <w:jc w:val="center"/>
              <w:rPr>
                <w:sz w:val="16"/>
                <w:szCs w:val="16"/>
              </w:rPr>
            </w:pPr>
            <w:proofErr w:type="spellStart"/>
            <w:r w:rsidRPr="00CC0839">
              <w:rPr>
                <w:spacing w:val="-4"/>
                <w:sz w:val="16"/>
                <w:szCs w:val="16"/>
              </w:rPr>
              <w:t>Код</w:t>
            </w:r>
            <w:proofErr w:type="spellEnd"/>
            <w:r w:rsidRPr="00CC0839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839">
              <w:rPr>
                <w:spacing w:val="-2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1289" w:type="pct"/>
            <w:vMerge w:val="restart"/>
          </w:tcPr>
          <w:p w:rsidR="00E9681A" w:rsidRPr="00CC0839" w:rsidRDefault="00E9681A" w:rsidP="0078709B">
            <w:pPr>
              <w:pStyle w:val="TableParagraph"/>
              <w:spacing w:before="174"/>
              <w:ind w:left="47" w:right="28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pacing w:val="-2"/>
                <w:sz w:val="16"/>
                <w:szCs w:val="16"/>
                <w:lang w:val="ru-RU"/>
              </w:rPr>
              <w:t>Предусмотрено</w:t>
            </w:r>
            <w:r w:rsidRPr="00CC0839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pacing w:val="-2"/>
                <w:sz w:val="16"/>
                <w:szCs w:val="16"/>
                <w:lang w:val="ru-RU"/>
              </w:rPr>
              <w:t xml:space="preserve">бюджетных </w:t>
            </w:r>
            <w:r w:rsidRPr="00CC0839">
              <w:rPr>
                <w:sz w:val="16"/>
                <w:szCs w:val="16"/>
                <w:lang w:val="ru-RU"/>
              </w:rPr>
              <w:t xml:space="preserve">ассигнований в бюджете </w:t>
            </w:r>
            <w:r w:rsidR="0078709B" w:rsidRPr="00CC0839">
              <w:rPr>
                <w:spacing w:val="-2"/>
                <w:sz w:val="16"/>
                <w:szCs w:val="16"/>
                <w:lang w:val="ru-RU"/>
              </w:rPr>
              <w:t>сельского поселения</w:t>
            </w:r>
            <w:r w:rsidRPr="00CC083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89" w:type="pct"/>
            <w:vMerge w:val="restart"/>
          </w:tcPr>
          <w:p w:rsidR="00E9681A" w:rsidRPr="00CC0839" w:rsidRDefault="00E9681A" w:rsidP="00E9681A">
            <w:pPr>
              <w:pStyle w:val="TableParagraph"/>
              <w:spacing w:before="174"/>
              <w:ind w:left="47" w:right="26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Кассовые</w:t>
            </w:r>
            <w:r w:rsidRPr="00CC0839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>расходы</w:t>
            </w:r>
            <w:r w:rsidRPr="00CC0839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CC0839">
              <w:rPr>
                <w:sz w:val="16"/>
                <w:szCs w:val="16"/>
                <w:lang w:val="ru-RU"/>
              </w:rPr>
              <w:t xml:space="preserve">бюджета </w:t>
            </w:r>
            <w:r w:rsidR="0078709B" w:rsidRPr="00CC0839">
              <w:rPr>
                <w:spacing w:val="-2"/>
                <w:sz w:val="16"/>
                <w:szCs w:val="16"/>
                <w:lang w:val="ru-RU"/>
              </w:rPr>
              <w:t>сельского поселения</w:t>
            </w:r>
            <w:r w:rsidRPr="00CC0839">
              <w:rPr>
                <w:sz w:val="16"/>
                <w:szCs w:val="16"/>
                <w:lang w:val="ru-RU"/>
              </w:rPr>
              <w:t xml:space="preserve">, нарастающим итогом с начала года </w:t>
            </w:r>
          </w:p>
          <w:p w:rsidR="00E9681A" w:rsidRPr="00CC0839" w:rsidRDefault="00E9681A" w:rsidP="00E9681A">
            <w:pPr>
              <w:pStyle w:val="TableParagraph"/>
              <w:ind w:left="47" w:right="28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9681A" w:rsidRPr="00CC0839" w:rsidTr="004309F2">
        <w:trPr>
          <w:trHeight w:val="624"/>
        </w:trPr>
        <w:tc>
          <w:tcPr>
            <w:tcW w:w="412" w:type="pct"/>
          </w:tcPr>
          <w:p w:rsidR="00E9681A" w:rsidRPr="00CC0839" w:rsidRDefault="00E9681A" w:rsidP="00E9681A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E9681A" w:rsidRPr="00CC0839" w:rsidRDefault="00E9681A" w:rsidP="00E9681A">
            <w:pPr>
              <w:pStyle w:val="TableParagraph"/>
              <w:ind w:right="137"/>
              <w:jc w:val="center"/>
              <w:rPr>
                <w:sz w:val="16"/>
                <w:szCs w:val="16"/>
              </w:rPr>
            </w:pPr>
            <w:proofErr w:type="spellStart"/>
            <w:r w:rsidRPr="00CC0839">
              <w:rPr>
                <w:spacing w:val="-2"/>
                <w:sz w:val="16"/>
                <w:szCs w:val="16"/>
              </w:rPr>
              <w:t>главы</w:t>
            </w:r>
            <w:proofErr w:type="spellEnd"/>
          </w:p>
        </w:tc>
        <w:tc>
          <w:tcPr>
            <w:tcW w:w="567" w:type="pct"/>
          </w:tcPr>
          <w:p w:rsidR="00E9681A" w:rsidRPr="00CC0839" w:rsidRDefault="00E9681A" w:rsidP="00E9681A">
            <w:pPr>
              <w:pStyle w:val="TableParagraph"/>
              <w:spacing w:before="172"/>
              <w:ind w:left="75" w:right="57" w:firstLine="7"/>
              <w:jc w:val="center"/>
              <w:rPr>
                <w:sz w:val="16"/>
                <w:szCs w:val="16"/>
              </w:rPr>
            </w:pPr>
            <w:proofErr w:type="spellStart"/>
            <w:r w:rsidRPr="00CC0839">
              <w:rPr>
                <w:spacing w:val="-2"/>
                <w:sz w:val="16"/>
                <w:szCs w:val="16"/>
              </w:rPr>
              <w:t>раздела</w:t>
            </w:r>
            <w:proofErr w:type="spellEnd"/>
            <w:r w:rsidRPr="00CC0839">
              <w:rPr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CC0839">
              <w:rPr>
                <w:spacing w:val="-2"/>
                <w:sz w:val="16"/>
                <w:szCs w:val="16"/>
              </w:rPr>
              <w:t>подраздела</w:t>
            </w:r>
            <w:proofErr w:type="spellEnd"/>
          </w:p>
        </w:tc>
        <w:tc>
          <w:tcPr>
            <w:tcW w:w="464" w:type="pct"/>
          </w:tcPr>
          <w:p w:rsidR="00E9681A" w:rsidRPr="00CC0839" w:rsidRDefault="00E9681A" w:rsidP="00E9681A">
            <w:pPr>
              <w:pStyle w:val="TableParagraph"/>
              <w:spacing w:before="172"/>
              <w:ind w:left="129" w:right="91" w:hanging="13"/>
              <w:jc w:val="center"/>
              <w:rPr>
                <w:sz w:val="16"/>
                <w:szCs w:val="16"/>
              </w:rPr>
            </w:pPr>
            <w:proofErr w:type="spellStart"/>
            <w:r w:rsidRPr="00CC0839">
              <w:rPr>
                <w:spacing w:val="-2"/>
                <w:sz w:val="16"/>
                <w:szCs w:val="16"/>
              </w:rPr>
              <w:t>целевой</w:t>
            </w:r>
            <w:proofErr w:type="spellEnd"/>
            <w:r w:rsidRPr="00CC0839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C0839">
              <w:rPr>
                <w:spacing w:val="-2"/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464" w:type="pct"/>
          </w:tcPr>
          <w:p w:rsidR="00E9681A" w:rsidRPr="00CC0839" w:rsidRDefault="00E9681A" w:rsidP="00E9681A">
            <w:pPr>
              <w:pStyle w:val="TableParagraph"/>
              <w:spacing w:before="172"/>
              <w:ind w:left="66" w:right="45" w:hanging="15"/>
              <w:jc w:val="center"/>
              <w:rPr>
                <w:sz w:val="16"/>
                <w:szCs w:val="16"/>
              </w:rPr>
            </w:pPr>
            <w:proofErr w:type="spellStart"/>
            <w:r w:rsidRPr="00CC0839">
              <w:rPr>
                <w:spacing w:val="-4"/>
                <w:sz w:val="16"/>
                <w:szCs w:val="16"/>
              </w:rPr>
              <w:t>вида</w:t>
            </w:r>
            <w:proofErr w:type="spellEnd"/>
            <w:r w:rsidRPr="00CC0839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839">
              <w:rPr>
                <w:spacing w:val="-2"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515" w:type="pct"/>
            <w:vMerge/>
            <w:tcBorders>
              <w:top w:val="nil"/>
            </w:tcBorders>
          </w:tcPr>
          <w:p w:rsidR="00E9681A" w:rsidRPr="00CC0839" w:rsidRDefault="00E9681A" w:rsidP="00E9681A">
            <w:pPr>
              <w:rPr>
                <w:sz w:val="16"/>
                <w:szCs w:val="16"/>
              </w:rPr>
            </w:pPr>
          </w:p>
        </w:tc>
        <w:tc>
          <w:tcPr>
            <w:tcW w:w="1289" w:type="pct"/>
            <w:vMerge/>
            <w:tcBorders>
              <w:top w:val="nil"/>
            </w:tcBorders>
          </w:tcPr>
          <w:p w:rsidR="00E9681A" w:rsidRPr="00CC0839" w:rsidRDefault="00E9681A" w:rsidP="00E9681A">
            <w:pPr>
              <w:rPr>
                <w:sz w:val="16"/>
                <w:szCs w:val="16"/>
              </w:rPr>
            </w:pPr>
          </w:p>
        </w:tc>
        <w:tc>
          <w:tcPr>
            <w:tcW w:w="1289" w:type="pct"/>
            <w:vMerge/>
            <w:tcBorders>
              <w:top w:val="nil"/>
            </w:tcBorders>
          </w:tcPr>
          <w:p w:rsidR="00E9681A" w:rsidRPr="00CC0839" w:rsidRDefault="00E9681A" w:rsidP="00E9681A">
            <w:pPr>
              <w:rPr>
                <w:sz w:val="16"/>
                <w:szCs w:val="16"/>
              </w:rPr>
            </w:pPr>
          </w:p>
        </w:tc>
      </w:tr>
      <w:tr w:rsidR="00E9681A" w:rsidRPr="00CC0839" w:rsidTr="00E9681A">
        <w:tc>
          <w:tcPr>
            <w:tcW w:w="412" w:type="pct"/>
          </w:tcPr>
          <w:p w:rsidR="00E9681A" w:rsidRPr="00CC0839" w:rsidRDefault="00E9681A" w:rsidP="00E9681A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pct"/>
          </w:tcPr>
          <w:p w:rsidR="00E9681A" w:rsidRPr="00CC0839" w:rsidRDefault="00E9681A" w:rsidP="00E9681A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64" w:type="pct"/>
          </w:tcPr>
          <w:p w:rsidR="00E9681A" w:rsidRPr="00CC0839" w:rsidRDefault="00E9681A" w:rsidP="00E9681A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64" w:type="pct"/>
          </w:tcPr>
          <w:p w:rsidR="00E9681A" w:rsidRPr="00CC0839" w:rsidRDefault="00E9681A" w:rsidP="00E9681A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15" w:type="pct"/>
          </w:tcPr>
          <w:p w:rsidR="00E9681A" w:rsidRPr="00CC0839" w:rsidRDefault="00E9681A" w:rsidP="00E9681A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289" w:type="pct"/>
          </w:tcPr>
          <w:p w:rsidR="00E9681A" w:rsidRPr="00CC0839" w:rsidRDefault="00E9681A" w:rsidP="00E9681A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289" w:type="pct"/>
          </w:tcPr>
          <w:p w:rsidR="00E9681A" w:rsidRPr="00CC0839" w:rsidRDefault="00E9681A" w:rsidP="00E9681A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C0839">
              <w:rPr>
                <w:sz w:val="16"/>
                <w:szCs w:val="16"/>
                <w:lang w:val="ru-RU"/>
              </w:rPr>
              <w:t>7</w:t>
            </w:r>
          </w:p>
        </w:tc>
      </w:tr>
      <w:tr w:rsidR="00E9681A" w:rsidRPr="00CC0839" w:rsidTr="00E9681A">
        <w:tc>
          <w:tcPr>
            <w:tcW w:w="412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9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9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9681A" w:rsidRPr="00CC0839" w:rsidTr="00E9681A">
        <w:tc>
          <w:tcPr>
            <w:tcW w:w="412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4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9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9" w:type="pct"/>
          </w:tcPr>
          <w:p w:rsidR="00E9681A" w:rsidRPr="00CC0839" w:rsidRDefault="00E9681A" w:rsidP="00E9681A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E9681A" w:rsidRPr="00CC0839" w:rsidRDefault="00E9681A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681A" w:rsidRPr="00CC0839" w:rsidRDefault="00E9681A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DE3D9A" w:rsidRPr="00CC0839" w:rsidTr="00790923">
        <w:trPr>
          <w:trHeight w:val="546"/>
        </w:trPr>
        <w:tc>
          <w:tcPr>
            <w:tcW w:w="14680" w:type="dxa"/>
          </w:tcPr>
          <w:p w:rsidR="00DE3D9A" w:rsidRPr="00CC0839" w:rsidRDefault="00110F5F" w:rsidP="00110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839">
              <w:rPr>
                <w:rFonts w:ascii="Times New Roman" w:hAnsi="Times New Roman" w:cs="Times New Roman"/>
                <w:sz w:val="16"/>
                <w:szCs w:val="16"/>
              </w:rPr>
              <w:t>Руководитель (уполномоченное лицо)</w:t>
            </w:r>
            <w:r w:rsidR="00B36084" w:rsidRPr="00CC0839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 </w:t>
            </w:r>
            <w:r w:rsidRPr="00CC0839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</w:tc>
      </w:tr>
    </w:tbl>
    <w:p w:rsidR="00DE3D9A" w:rsidRPr="00CC0839" w:rsidRDefault="00BE3F86" w:rsidP="00DE3D9A">
      <w:pPr>
        <w:pStyle w:val="a5"/>
        <w:rPr>
          <w:sz w:val="16"/>
          <w:szCs w:val="16"/>
        </w:rPr>
      </w:pPr>
      <w:r w:rsidRPr="00CC0839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208915</wp:posOffset>
                </wp:positionV>
                <wp:extent cx="1584325" cy="1270"/>
                <wp:effectExtent l="9525" t="10160" r="6350" b="7620"/>
                <wp:wrapTopAndBottom/>
                <wp:docPr id="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2495"/>
                            <a:gd name="T2" fmla="+- 0 5329 2835"/>
                            <a:gd name="T3" fmla="*/ T2 w 2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5">
                              <a:moveTo>
                                <a:pt x="0" y="0"/>
                              </a:moveTo>
                              <a:lnTo>
                                <a:pt x="249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DD35" id="docshape41" o:spid="_x0000_s1026" style="position:absolute;margin-left:141.75pt;margin-top:16.45pt;width:12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" path="m,l2494,e" filled="f" strokeweight=".65pt">
                <v:path arrowok="t" o:connecttype="custom" o:connectlocs="0,0;1583690,0" o:connectangles="0,0"/>
                <w10:wrap type="topAndBottom" anchorx="page"/>
              </v:shape>
            </w:pict>
          </mc:Fallback>
        </mc:AlternateContent>
      </w:r>
      <w:r w:rsidRPr="00CC0839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208915</wp:posOffset>
                </wp:positionV>
                <wp:extent cx="2016125" cy="1270"/>
                <wp:effectExtent l="5080" t="10160" r="7620" b="7620"/>
                <wp:wrapTopAndBottom/>
                <wp:docPr id="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125" cy="1270"/>
                        </a:xfrm>
                        <a:custGeom>
                          <a:avLst/>
                          <a:gdLst>
                            <a:gd name="T0" fmla="+- 0 5783 5783"/>
                            <a:gd name="T1" fmla="*/ T0 w 3175"/>
                            <a:gd name="T2" fmla="+- 0 8957 5783"/>
                            <a:gd name="T3" fmla="*/ T2 w 3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5">
                              <a:moveTo>
                                <a:pt x="0" y="0"/>
                              </a:moveTo>
                              <a:lnTo>
                                <a:pt x="317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1088F" id="docshape42" o:spid="_x0000_s1026" style="position:absolute;margin-left:289.15pt;margin-top:16.45pt;width:158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6db9wIAAIs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" path="m,l3174,e" filled="f" strokeweight=".65pt">
                <v:path arrowok="t" o:connecttype="custom" o:connectlocs="0,0;2015490,0" o:connectangles="0,0"/>
                <w10:wrap type="topAndBottom" anchorx="page"/>
              </v:shape>
            </w:pict>
          </mc:Fallback>
        </mc:AlternateContent>
      </w:r>
      <w:r w:rsidRPr="00CC0839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5975985</wp:posOffset>
                </wp:positionH>
                <wp:positionV relativeFrom="paragraph">
                  <wp:posOffset>208915</wp:posOffset>
                </wp:positionV>
                <wp:extent cx="2232025" cy="1270"/>
                <wp:effectExtent l="13335" t="10160" r="12065" b="7620"/>
                <wp:wrapTopAndBottom/>
                <wp:docPr id="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2025" cy="1270"/>
                        </a:xfrm>
                        <a:custGeom>
                          <a:avLst/>
                          <a:gdLst>
                            <a:gd name="T0" fmla="+- 0 9411 9411"/>
                            <a:gd name="T1" fmla="*/ T0 w 3515"/>
                            <a:gd name="T2" fmla="+- 0 12926 9411"/>
                            <a:gd name="T3" fmla="*/ T2 w 3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5">
                              <a:moveTo>
                                <a:pt x="0" y="0"/>
                              </a:moveTo>
                              <a:lnTo>
                                <a:pt x="351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05E0" id="docshape43" o:spid="_x0000_s1026" style="position:absolute;margin-left:470.55pt;margin-top:16.45pt;width:175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" path="m,l3515,e" filled="f" strokeweight=".65pt">
                <v:path arrowok="t" o:connecttype="custom" o:connectlocs="0,0;2232025,0" o:connectangles="0,0"/>
                <w10:wrap type="topAndBottom" anchorx="page"/>
              </v:shape>
            </w:pict>
          </mc:Fallback>
        </mc:AlternateContent>
      </w:r>
      <w:r w:rsidR="00DE3D9A" w:rsidRPr="00CC0839">
        <w:rPr>
          <w:spacing w:val="-2"/>
          <w:sz w:val="16"/>
          <w:szCs w:val="16"/>
        </w:rPr>
        <w:t>Исполнитель</w:t>
      </w:r>
    </w:p>
    <w:p w:rsidR="00DE3D9A" w:rsidRPr="00CC0839" w:rsidRDefault="00AE5DBE" w:rsidP="00AE5DBE">
      <w:pPr>
        <w:pStyle w:val="a5"/>
        <w:tabs>
          <w:tab w:val="left" w:pos="5678"/>
          <w:tab w:val="left" w:pos="9256"/>
        </w:tabs>
        <w:spacing w:before="6"/>
        <w:rPr>
          <w:sz w:val="16"/>
          <w:szCs w:val="16"/>
        </w:rPr>
      </w:pPr>
      <w:r w:rsidRPr="00CC0839">
        <w:rPr>
          <w:spacing w:val="-2"/>
          <w:sz w:val="16"/>
          <w:szCs w:val="16"/>
        </w:rPr>
        <w:t xml:space="preserve">                                   </w:t>
      </w:r>
      <w:r w:rsidR="00DE3D9A" w:rsidRPr="00CC0839">
        <w:rPr>
          <w:spacing w:val="-2"/>
          <w:sz w:val="16"/>
          <w:szCs w:val="16"/>
        </w:rPr>
        <w:t>(</w:t>
      </w:r>
      <w:proofErr w:type="gramStart"/>
      <w:r w:rsidR="00DE3D9A" w:rsidRPr="00CC0839">
        <w:rPr>
          <w:spacing w:val="-2"/>
          <w:sz w:val="16"/>
          <w:szCs w:val="16"/>
        </w:rPr>
        <w:t>должность)</w:t>
      </w:r>
      <w:r w:rsidRPr="00CC0839">
        <w:rPr>
          <w:spacing w:val="-2"/>
          <w:sz w:val="16"/>
          <w:szCs w:val="16"/>
        </w:rPr>
        <w:t xml:space="preserve">   </w:t>
      </w:r>
      <w:proofErr w:type="gramEnd"/>
      <w:r w:rsidRPr="00CC0839">
        <w:rPr>
          <w:spacing w:val="-2"/>
          <w:sz w:val="16"/>
          <w:szCs w:val="16"/>
        </w:rPr>
        <w:t xml:space="preserve">                    </w:t>
      </w:r>
      <w:r w:rsidR="00DE3D9A" w:rsidRPr="00CC0839">
        <w:rPr>
          <w:sz w:val="16"/>
          <w:szCs w:val="16"/>
        </w:rPr>
        <w:t>(инициалы,</w:t>
      </w:r>
      <w:r w:rsidR="00DE3D9A" w:rsidRPr="00CC0839">
        <w:rPr>
          <w:spacing w:val="26"/>
          <w:sz w:val="16"/>
          <w:szCs w:val="16"/>
        </w:rPr>
        <w:t xml:space="preserve"> </w:t>
      </w:r>
      <w:r w:rsidR="00DE3D9A" w:rsidRPr="00CC0839">
        <w:rPr>
          <w:spacing w:val="-2"/>
          <w:sz w:val="16"/>
          <w:szCs w:val="16"/>
        </w:rPr>
        <w:t>фамилия)</w:t>
      </w:r>
      <w:r w:rsidRPr="00CC0839">
        <w:rPr>
          <w:sz w:val="16"/>
          <w:szCs w:val="16"/>
        </w:rPr>
        <w:t xml:space="preserve">                 </w:t>
      </w:r>
      <w:r w:rsidR="00DE3D9A" w:rsidRPr="00CC0839">
        <w:rPr>
          <w:sz w:val="16"/>
          <w:szCs w:val="16"/>
        </w:rPr>
        <w:t>(телефон</w:t>
      </w:r>
      <w:r w:rsidR="00DE3D9A" w:rsidRPr="00CC0839">
        <w:rPr>
          <w:spacing w:val="12"/>
          <w:sz w:val="16"/>
          <w:szCs w:val="16"/>
        </w:rPr>
        <w:t xml:space="preserve"> </w:t>
      </w:r>
      <w:r w:rsidR="00DE3D9A" w:rsidRPr="00CC0839">
        <w:rPr>
          <w:sz w:val="16"/>
          <w:szCs w:val="16"/>
        </w:rPr>
        <w:t>с</w:t>
      </w:r>
      <w:r w:rsidR="00DE3D9A" w:rsidRPr="00CC0839">
        <w:rPr>
          <w:spacing w:val="13"/>
          <w:sz w:val="16"/>
          <w:szCs w:val="16"/>
        </w:rPr>
        <w:t xml:space="preserve"> </w:t>
      </w:r>
      <w:r w:rsidR="00DE3D9A" w:rsidRPr="00CC0839">
        <w:rPr>
          <w:sz w:val="16"/>
          <w:szCs w:val="16"/>
        </w:rPr>
        <w:t>кодом</w:t>
      </w:r>
      <w:r w:rsidR="00DE3D9A" w:rsidRPr="00CC0839">
        <w:rPr>
          <w:spacing w:val="13"/>
          <w:sz w:val="16"/>
          <w:szCs w:val="16"/>
        </w:rPr>
        <w:t xml:space="preserve"> </w:t>
      </w:r>
      <w:r w:rsidR="00DE3D9A" w:rsidRPr="00CC0839">
        <w:rPr>
          <w:spacing w:val="-2"/>
          <w:sz w:val="16"/>
          <w:szCs w:val="16"/>
        </w:rPr>
        <w:t>города)</w:t>
      </w:r>
    </w:p>
    <w:p w:rsidR="00DE3D9A" w:rsidRPr="00CC0839" w:rsidRDefault="00DE3D9A" w:rsidP="00DE3D9A">
      <w:pPr>
        <w:pStyle w:val="a5"/>
        <w:spacing w:before="11"/>
        <w:rPr>
          <w:sz w:val="16"/>
          <w:szCs w:val="16"/>
        </w:rPr>
      </w:pPr>
    </w:p>
    <w:p w:rsidR="00DE3D9A" w:rsidRPr="00CC0839" w:rsidRDefault="00DE3D9A" w:rsidP="00DE3D9A">
      <w:pPr>
        <w:pStyle w:val="a5"/>
        <w:tabs>
          <w:tab w:val="left" w:pos="821"/>
          <w:tab w:val="left" w:pos="3490"/>
          <w:tab w:val="left" w:pos="4091"/>
        </w:tabs>
        <w:ind w:left="152"/>
        <w:rPr>
          <w:spacing w:val="-5"/>
          <w:sz w:val="16"/>
          <w:szCs w:val="16"/>
        </w:rPr>
      </w:pPr>
      <w:r w:rsidRPr="00CC0839">
        <w:rPr>
          <w:spacing w:val="-10"/>
          <w:sz w:val="16"/>
          <w:szCs w:val="16"/>
        </w:rPr>
        <w:t>«</w:t>
      </w:r>
      <w:r w:rsidRPr="00CC0839">
        <w:rPr>
          <w:sz w:val="16"/>
          <w:szCs w:val="16"/>
          <w:u w:val="single"/>
        </w:rPr>
        <w:tab/>
      </w:r>
      <w:r w:rsidRPr="00CC0839">
        <w:rPr>
          <w:sz w:val="16"/>
          <w:szCs w:val="16"/>
        </w:rPr>
        <w:t xml:space="preserve">» </w:t>
      </w:r>
      <w:r w:rsidRPr="00CC0839">
        <w:rPr>
          <w:sz w:val="16"/>
          <w:szCs w:val="16"/>
          <w:u w:val="single"/>
        </w:rPr>
        <w:tab/>
      </w:r>
      <w:r w:rsidRPr="00CC0839">
        <w:rPr>
          <w:spacing w:val="-5"/>
          <w:sz w:val="16"/>
          <w:szCs w:val="16"/>
        </w:rPr>
        <w:t>20</w:t>
      </w:r>
      <w:r w:rsidRPr="00CC0839">
        <w:rPr>
          <w:sz w:val="16"/>
          <w:szCs w:val="16"/>
          <w:u w:val="single"/>
        </w:rPr>
        <w:tab/>
      </w:r>
      <w:r w:rsidRPr="00CC0839">
        <w:rPr>
          <w:spacing w:val="-5"/>
          <w:sz w:val="16"/>
          <w:szCs w:val="16"/>
        </w:rPr>
        <w:t>г.</w:t>
      </w:r>
    </w:p>
    <w:p w:rsidR="00790923" w:rsidRPr="00CC0839" w:rsidRDefault="00790923" w:rsidP="00DE3D9A">
      <w:pPr>
        <w:pStyle w:val="a5"/>
        <w:tabs>
          <w:tab w:val="left" w:pos="821"/>
          <w:tab w:val="left" w:pos="3490"/>
          <w:tab w:val="left" w:pos="4091"/>
        </w:tabs>
        <w:ind w:left="152"/>
        <w:rPr>
          <w:spacing w:val="-5"/>
          <w:sz w:val="16"/>
          <w:szCs w:val="16"/>
        </w:rPr>
      </w:pPr>
    </w:p>
    <w:p w:rsidR="00790923" w:rsidRPr="00CC0839" w:rsidRDefault="00790923" w:rsidP="00DE3D9A">
      <w:pPr>
        <w:pStyle w:val="a5"/>
        <w:tabs>
          <w:tab w:val="left" w:pos="821"/>
          <w:tab w:val="left" w:pos="3490"/>
          <w:tab w:val="left" w:pos="4091"/>
        </w:tabs>
        <w:ind w:left="152"/>
        <w:rPr>
          <w:spacing w:val="-5"/>
          <w:sz w:val="16"/>
          <w:szCs w:val="16"/>
        </w:rPr>
      </w:pPr>
    </w:p>
    <w:p w:rsidR="00790923" w:rsidRPr="00CC0839" w:rsidRDefault="00790923" w:rsidP="00DE3D9A">
      <w:pPr>
        <w:pStyle w:val="a5"/>
        <w:tabs>
          <w:tab w:val="left" w:pos="821"/>
          <w:tab w:val="left" w:pos="3490"/>
          <w:tab w:val="left" w:pos="4091"/>
        </w:tabs>
        <w:ind w:left="152"/>
        <w:rPr>
          <w:spacing w:val="-5"/>
          <w:sz w:val="16"/>
          <w:szCs w:val="16"/>
        </w:rPr>
      </w:pPr>
    </w:p>
    <w:p w:rsidR="002F0447" w:rsidRPr="00CC0839" w:rsidRDefault="002F0447" w:rsidP="00DE3D9A">
      <w:pPr>
        <w:pStyle w:val="a5"/>
        <w:tabs>
          <w:tab w:val="left" w:pos="821"/>
          <w:tab w:val="left" w:pos="3490"/>
          <w:tab w:val="left" w:pos="4091"/>
        </w:tabs>
        <w:ind w:left="152"/>
        <w:rPr>
          <w:spacing w:val="-5"/>
          <w:sz w:val="16"/>
          <w:szCs w:val="16"/>
        </w:rPr>
      </w:pPr>
    </w:p>
    <w:p w:rsidR="00790923" w:rsidRPr="00CC0839" w:rsidRDefault="00790923" w:rsidP="00DE3D9A">
      <w:pPr>
        <w:pStyle w:val="a5"/>
        <w:tabs>
          <w:tab w:val="left" w:pos="821"/>
          <w:tab w:val="left" w:pos="3490"/>
          <w:tab w:val="left" w:pos="4091"/>
        </w:tabs>
        <w:ind w:left="152"/>
        <w:rPr>
          <w:spacing w:val="-5"/>
          <w:sz w:val="16"/>
          <w:szCs w:val="16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16"/>
      </w:tblGrid>
      <w:tr w:rsidR="008002D1" w:rsidRPr="00CC0839" w:rsidTr="008002D1">
        <w:tc>
          <w:tcPr>
            <w:tcW w:w="7393" w:type="dxa"/>
          </w:tcPr>
          <w:p w:rsidR="008002D1" w:rsidRPr="00CC0839" w:rsidRDefault="008002D1" w:rsidP="0080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83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Россошанского муниципального района</w:t>
            </w:r>
          </w:p>
        </w:tc>
        <w:tc>
          <w:tcPr>
            <w:tcW w:w="7316" w:type="dxa"/>
          </w:tcPr>
          <w:p w:rsidR="008002D1" w:rsidRPr="00CC0839" w:rsidRDefault="008002D1" w:rsidP="0080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839">
              <w:rPr>
                <w:rFonts w:ascii="Times New Roman" w:hAnsi="Times New Roman" w:cs="Times New Roman"/>
                <w:sz w:val="16"/>
                <w:szCs w:val="16"/>
              </w:rPr>
              <w:t>Глава Архиповского сельского поселения Россошанского муниципального района</w:t>
            </w:r>
          </w:p>
        </w:tc>
      </w:tr>
      <w:tr w:rsidR="008002D1" w:rsidRPr="00CC0839" w:rsidTr="008002D1">
        <w:tc>
          <w:tcPr>
            <w:tcW w:w="7393" w:type="dxa"/>
          </w:tcPr>
          <w:p w:rsidR="008002D1" w:rsidRPr="00CC0839" w:rsidRDefault="008002D1" w:rsidP="0080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83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r w:rsidRPr="00CC08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Ю.В. Мишанков</w:t>
            </w:r>
          </w:p>
          <w:p w:rsidR="008002D1" w:rsidRPr="00CC0839" w:rsidRDefault="008002D1" w:rsidP="0080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6" w:type="dxa"/>
          </w:tcPr>
          <w:p w:rsidR="008002D1" w:rsidRPr="00CC0839" w:rsidRDefault="008002D1" w:rsidP="0080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83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r w:rsidRPr="00CC08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Е.Г. Гольева</w:t>
            </w:r>
          </w:p>
          <w:p w:rsidR="008002D1" w:rsidRPr="00CC0839" w:rsidRDefault="008002D1" w:rsidP="0080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0923" w:rsidRPr="00CC0839" w:rsidRDefault="00790923" w:rsidP="00790923">
      <w:pPr>
        <w:pStyle w:val="a5"/>
        <w:tabs>
          <w:tab w:val="left" w:pos="821"/>
          <w:tab w:val="left" w:pos="3490"/>
          <w:tab w:val="left" w:pos="4091"/>
        </w:tabs>
        <w:ind w:left="152"/>
        <w:rPr>
          <w:sz w:val="16"/>
          <w:szCs w:val="16"/>
        </w:rPr>
      </w:pPr>
    </w:p>
    <w:sectPr w:rsidR="00790923" w:rsidRPr="00CC0839" w:rsidSect="0079092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A118B"/>
    <w:multiLevelType w:val="hybridMultilevel"/>
    <w:tmpl w:val="871A88A2"/>
    <w:lvl w:ilvl="0" w:tplc="4BFC891C">
      <w:start w:val="1"/>
      <w:numFmt w:val="decimal"/>
      <w:lvlText w:val="%1."/>
      <w:lvlJc w:val="left"/>
      <w:pPr>
        <w:ind w:left="420" w:hanging="2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6"/>
        <w:szCs w:val="26"/>
        <w:lang w:val="ru-RU" w:eastAsia="en-US" w:bidi="ar-SA"/>
      </w:rPr>
    </w:lvl>
    <w:lvl w:ilvl="1" w:tplc="83B2C7DA">
      <w:start w:val="1"/>
      <w:numFmt w:val="decimal"/>
      <w:lvlText w:val="%2."/>
      <w:lvlJc w:val="left"/>
      <w:pPr>
        <w:ind w:left="3815" w:hanging="26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6"/>
        <w:szCs w:val="26"/>
        <w:lang w:val="ru-RU" w:eastAsia="en-US" w:bidi="ar-SA"/>
      </w:rPr>
    </w:lvl>
    <w:lvl w:ilvl="2" w:tplc="97645A90">
      <w:numFmt w:val="bullet"/>
      <w:lvlText w:val="•"/>
      <w:lvlJc w:val="left"/>
      <w:pPr>
        <w:ind w:left="5939" w:hanging="268"/>
      </w:pPr>
      <w:rPr>
        <w:rFonts w:hint="default"/>
        <w:lang w:val="ru-RU" w:eastAsia="en-US" w:bidi="ar-SA"/>
      </w:rPr>
    </w:lvl>
    <w:lvl w:ilvl="3" w:tplc="D73A8410">
      <w:numFmt w:val="bullet"/>
      <w:lvlText w:val="•"/>
      <w:lvlJc w:val="left"/>
      <w:pPr>
        <w:ind w:left="8058" w:hanging="268"/>
      </w:pPr>
      <w:rPr>
        <w:rFonts w:hint="default"/>
        <w:lang w:val="ru-RU" w:eastAsia="en-US" w:bidi="ar-SA"/>
      </w:rPr>
    </w:lvl>
    <w:lvl w:ilvl="4" w:tplc="C73E4608">
      <w:numFmt w:val="bullet"/>
      <w:lvlText w:val="•"/>
      <w:lvlJc w:val="left"/>
      <w:pPr>
        <w:ind w:left="10177" w:hanging="268"/>
      </w:pPr>
      <w:rPr>
        <w:rFonts w:hint="default"/>
        <w:lang w:val="ru-RU" w:eastAsia="en-US" w:bidi="ar-SA"/>
      </w:rPr>
    </w:lvl>
    <w:lvl w:ilvl="5" w:tplc="1904000C">
      <w:numFmt w:val="bullet"/>
      <w:lvlText w:val="•"/>
      <w:lvlJc w:val="left"/>
      <w:pPr>
        <w:ind w:left="12296" w:hanging="268"/>
      </w:pPr>
      <w:rPr>
        <w:rFonts w:hint="default"/>
        <w:lang w:val="ru-RU" w:eastAsia="en-US" w:bidi="ar-SA"/>
      </w:rPr>
    </w:lvl>
    <w:lvl w:ilvl="6" w:tplc="1A3E0014">
      <w:numFmt w:val="bullet"/>
      <w:lvlText w:val="•"/>
      <w:lvlJc w:val="left"/>
      <w:pPr>
        <w:ind w:left="14415" w:hanging="268"/>
      </w:pPr>
      <w:rPr>
        <w:rFonts w:hint="default"/>
        <w:lang w:val="ru-RU" w:eastAsia="en-US" w:bidi="ar-SA"/>
      </w:rPr>
    </w:lvl>
    <w:lvl w:ilvl="7" w:tplc="528E6BCA">
      <w:numFmt w:val="bullet"/>
      <w:lvlText w:val="•"/>
      <w:lvlJc w:val="left"/>
      <w:pPr>
        <w:ind w:left="16534" w:hanging="268"/>
      </w:pPr>
      <w:rPr>
        <w:rFonts w:hint="default"/>
        <w:lang w:val="ru-RU" w:eastAsia="en-US" w:bidi="ar-SA"/>
      </w:rPr>
    </w:lvl>
    <w:lvl w:ilvl="8" w:tplc="B69C13C2">
      <w:numFmt w:val="bullet"/>
      <w:lvlText w:val="•"/>
      <w:lvlJc w:val="left"/>
      <w:pPr>
        <w:ind w:left="18653" w:hanging="2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97"/>
    <w:rsid w:val="0002345D"/>
    <w:rsid w:val="00044F1A"/>
    <w:rsid w:val="000538E2"/>
    <w:rsid w:val="0010209F"/>
    <w:rsid w:val="00110F5F"/>
    <w:rsid w:val="001D60E2"/>
    <w:rsid w:val="002F0447"/>
    <w:rsid w:val="00407184"/>
    <w:rsid w:val="004309F2"/>
    <w:rsid w:val="00452DA6"/>
    <w:rsid w:val="00547263"/>
    <w:rsid w:val="00565916"/>
    <w:rsid w:val="005F548D"/>
    <w:rsid w:val="0062218A"/>
    <w:rsid w:val="0066285F"/>
    <w:rsid w:val="00724C37"/>
    <w:rsid w:val="007266DE"/>
    <w:rsid w:val="007818D2"/>
    <w:rsid w:val="0078709B"/>
    <w:rsid w:val="00790923"/>
    <w:rsid w:val="008000E2"/>
    <w:rsid w:val="008002D1"/>
    <w:rsid w:val="00805646"/>
    <w:rsid w:val="00950E0E"/>
    <w:rsid w:val="009E7223"/>
    <w:rsid w:val="00AE5DBE"/>
    <w:rsid w:val="00B031A2"/>
    <w:rsid w:val="00B36084"/>
    <w:rsid w:val="00B632ED"/>
    <w:rsid w:val="00BE3F86"/>
    <w:rsid w:val="00BE7938"/>
    <w:rsid w:val="00C314C0"/>
    <w:rsid w:val="00CC0839"/>
    <w:rsid w:val="00D06F76"/>
    <w:rsid w:val="00DE3D9A"/>
    <w:rsid w:val="00DE6F9B"/>
    <w:rsid w:val="00E46345"/>
    <w:rsid w:val="00E56E53"/>
    <w:rsid w:val="00E9681A"/>
    <w:rsid w:val="00ED661A"/>
    <w:rsid w:val="00EE642C"/>
    <w:rsid w:val="00F17497"/>
    <w:rsid w:val="00F47488"/>
    <w:rsid w:val="00F5382F"/>
    <w:rsid w:val="00F92D39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F5A6"/>
  <w15:docId w15:val="{7BE82AC2-DA4E-4126-B5E5-D8041F5D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17497"/>
    <w:pPr>
      <w:widowControl w:val="0"/>
      <w:autoSpaceDE w:val="0"/>
      <w:autoSpaceDN w:val="0"/>
      <w:spacing w:before="1" w:after="0" w:line="240" w:lineRule="auto"/>
      <w:ind w:left="318" w:right="319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F174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7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F1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9681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E3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DE3D9A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03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31A2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</dc:creator>
  <cp:keywords/>
  <dc:description/>
  <cp:lastModifiedBy>ZHKH1</cp:lastModifiedBy>
  <cp:revision>3</cp:revision>
  <cp:lastPrinted>2022-08-17T11:37:00Z</cp:lastPrinted>
  <dcterms:created xsi:type="dcterms:W3CDTF">2022-08-30T07:57:00Z</dcterms:created>
  <dcterms:modified xsi:type="dcterms:W3CDTF">2022-08-30T07:57:00Z</dcterms:modified>
</cp:coreProperties>
</file>